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widowControl/>
        <w:snapToGrid w:val="0"/>
        <w:spacing w:line="560" w:lineRule="exact"/>
        <w:ind w:firstLine="640" w:firstLineChars="200"/>
        <w:jc w:val="center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气候变化与碳达峰碳中和技术研讨会</w:t>
      </w:r>
      <w:r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  <w:t>报名表</w:t>
      </w:r>
    </w:p>
    <w:bookmarkEnd w:id="0"/>
    <w:p>
      <w:pPr>
        <w:widowControl/>
        <w:snapToGrid w:val="0"/>
        <w:spacing w:line="560" w:lineRule="exact"/>
        <w:ind w:firstLine="640" w:firstLineChars="200"/>
        <w:jc w:val="center"/>
        <w:rPr>
          <w:rStyle w:val="4"/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2"/>
        <w:tblW w:w="9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76"/>
        <w:gridCol w:w="1045"/>
        <w:gridCol w:w="1393"/>
        <w:gridCol w:w="56"/>
        <w:gridCol w:w="1275"/>
        <w:gridCol w:w="585"/>
        <w:gridCol w:w="2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邮  箱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8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9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0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参会方式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□线下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60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参会人员将有工作人员通知参会，线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参会人员请登陆（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详见附件1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）参会</w:t>
            </w:r>
          </w:p>
        </w:tc>
      </w:tr>
    </w:tbl>
    <w:p>
      <w:pPr>
        <w:spacing w:line="600" w:lineRule="exact"/>
        <w:ind w:firstLine="504" w:firstLineChars="21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请参会人员于20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</w:rPr>
        <w:t>日前将报名表以邮件形式报送至协会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0834AA-00BF-4E9D-9E83-F7D9752E75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C6DAEC2-F7E4-43F9-A620-A7B78C5BFF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26DA289-8CC7-49B2-A6B4-37DE80A958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mU2NGFkOThjNjc5Mjk3NGMxNDM4MDRhZTNlZGEifQ=="/>
  </w:docVars>
  <w:rsids>
    <w:rsidRoot w:val="31D9235A"/>
    <w:rsid w:val="31D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2022-06-17T08:37:00Z</dcterms:created>
  <dc:creator>周思汛</dc:creator>
  <cp:lastModifiedBy>周思汛</cp:lastModifiedBy>
  <dcterms:modified xsi:type="dcterms:W3CDTF">2022-06-17T08:37:20Z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231146E50306418E9B2C45249B84271E</vt:lpwstr>
  </property>
</Properties>
</file>